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55600E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September</w:t>
      </w:r>
      <w:r w:rsidR="00BC33CF">
        <w:rPr>
          <w:rFonts w:ascii="Courier New" w:hAnsi="Courier New"/>
          <w:b/>
          <w:i/>
          <w:sz w:val="24"/>
          <w:u w:val="single"/>
        </w:rPr>
        <w:t xml:space="preserve"> </w:t>
      </w:r>
      <w:r w:rsidR="00CF3E78">
        <w:rPr>
          <w:rFonts w:ascii="Courier New" w:hAnsi="Courier New"/>
          <w:b/>
          <w:i/>
          <w:sz w:val="24"/>
          <w:u w:val="single"/>
        </w:rPr>
        <w:t>1</w:t>
      </w:r>
      <w:r w:rsidR="005A1BE3">
        <w:rPr>
          <w:rFonts w:ascii="Courier New" w:hAnsi="Courier New"/>
          <w:b/>
          <w:i/>
          <w:sz w:val="24"/>
          <w:u w:val="single"/>
        </w:rPr>
        <w:t>5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79173A">
        <w:rPr>
          <w:rFonts w:ascii="Courier New" w:hAnsi="Courier New"/>
          <w:b/>
          <w:i/>
          <w:sz w:val="24"/>
          <w:u w:val="single"/>
        </w:rPr>
        <w:t>6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2.0  ACTION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0A4B32" w:rsidRPr="000A4B32">
        <w:rPr>
          <w:rFonts w:ascii="Courier New" w:hAnsi="Courier New"/>
          <w:sz w:val="24"/>
        </w:rPr>
        <w:t>Approve</w:t>
      </w:r>
      <w:proofErr w:type="gramEnd"/>
      <w:r w:rsidR="000A4B32" w:rsidRPr="000A4B32">
        <w:rPr>
          <w:rFonts w:ascii="Courier New" w:hAnsi="Courier New"/>
          <w:sz w:val="24"/>
        </w:rPr>
        <w:t xml:space="preserve"> </w:t>
      </w:r>
      <w:proofErr w:type="spellStart"/>
      <w:r w:rsidR="000A4B32" w:rsidRPr="000A4B32">
        <w:rPr>
          <w:rFonts w:ascii="Courier New" w:hAnsi="Courier New"/>
          <w:sz w:val="24"/>
        </w:rPr>
        <w:t>subrecipient</w:t>
      </w:r>
      <w:proofErr w:type="spellEnd"/>
      <w:r w:rsidR="000A4B32" w:rsidRPr="000A4B32">
        <w:rPr>
          <w:rFonts w:ascii="Courier New" w:hAnsi="Courier New"/>
          <w:sz w:val="24"/>
        </w:rPr>
        <w:t xml:space="preserve"> monitoring contract with Lycoming County United Way for the Homeless Assistance Prog</w:t>
      </w:r>
      <w:r w:rsidR="000A4B32">
        <w:rPr>
          <w:rFonts w:ascii="Courier New" w:hAnsi="Courier New"/>
          <w:sz w:val="24"/>
        </w:rPr>
        <w:t>ram in the amount of $153,114. (Michele McDermott)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0A4B32" w:rsidRPr="000A4B32">
        <w:rPr>
          <w:rFonts w:ascii="Courier New" w:hAnsi="Courier New"/>
          <w:sz w:val="24"/>
        </w:rPr>
        <w:t>Approve</w:t>
      </w:r>
      <w:proofErr w:type="gramEnd"/>
      <w:r w:rsidR="000A4B32" w:rsidRPr="000A4B32">
        <w:rPr>
          <w:rFonts w:ascii="Courier New" w:hAnsi="Courier New"/>
          <w:sz w:val="24"/>
        </w:rPr>
        <w:t xml:space="preserve"> </w:t>
      </w:r>
      <w:proofErr w:type="spellStart"/>
      <w:r w:rsidR="000A4B32" w:rsidRPr="000A4B32">
        <w:rPr>
          <w:rFonts w:ascii="Courier New" w:hAnsi="Courier New"/>
          <w:sz w:val="24"/>
        </w:rPr>
        <w:t>subrecipient</w:t>
      </w:r>
      <w:proofErr w:type="spellEnd"/>
      <w:r w:rsidR="000A4B32" w:rsidRPr="000A4B32">
        <w:rPr>
          <w:rFonts w:ascii="Courier New" w:hAnsi="Courier New"/>
          <w:sz w:val="24"/>
        </w:rPr>
        <w:t xml:space="preserve"> monitoring contract with West Branch Drug &amp; Alcohol for the Behavioral Health Services Initiat</w:t>
      </w:r>
      <w:r w:rsidR="000A4B32">
        <w:rPr>
          <w:rFonts w:ascii="Courier New" w:hAnsi="Courier New"/>
          <w:sz w:val="24"/>
        </w:rPr>
        <w:t xml:space="preserve">ive in the amount of $507,485. </w:t>
      </w:r>
      <w:r w:rsidR="000A4B32">
        <w:rPr>
          <w:rFonts w:ascii="Courier New" w:hAnsi="Courier New"/>
          <w:sz w:val="24"/>
        </w:rPr>
        <w:t>(Michele McDermott)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0A4B32" w:rsidRPr="000A4B32">
        <w:rPr>
          <w:rFonts w:ascii="Courier New" w:hAnsi="Courier New"/>
          <w:sz w:val="24"/>
        </w:rPr>
        <w:t>Approve</w:t>
      </w:r>
      <w:proofErr w:type="gramEnd"/>
      <w:r w:rsidR="000A4B32" w:rsidRPr="000A4B32">
        <w:rPr>
          <w:rFonts w:ascii="Courier New" w:hAnsi="Courier New"/>
          <w:sz w:val="24"/>
        </w:rPr>
        <w:t xml:space="preserve"> </w:t>
      </w:r>
      <w:proofErr w:type="spellStart"/>
      <w:r w:rsidR="000A4B32" w:rsidRPr="000A4B32">
        <w:rPr>
          <w:rFonts w:ascii="Courier New" w:hAnsi="Courier New"/>
          <w:sz w:val="24"/>
        </w:rPr>
        <w:t>subrecipient</w:t>
      </w:r>
      <w:proofErr w:type="spellEnd"/>
      <w:r w:rsidR="000A4B32" w:rsidRPr="000A4B32">
        <w:rPr>
          <w:rFonts w:ascii="Courier New" w:hAnsi="Courier New"/>
          <w:sz w:val="24"/>
        </w:rPr>
        <w:t xml:space="preserve"> monitoring contract with West Branch Drug &amp; Alcohol for Act </w:t>
      </w:r>
      <w:r w:rsidR="000A4B32">
        <w:rPr>
          <w:rFonts w:ascii="Courier New" w:hAnsi="Courier New"/>
          <w:sz w:val="24"/>
        </w:rPr>
        <w:t xml:space="preserve">152 in the amount of $215,235. </w:t>
      </w:r>
      <w:r w:rsidR="000A4B32">
        <w:rPr>
          <w:rFonts w:ascii="Courier New" w:hAnsi="Courier New"/>
          <w:sz w:val="24"/>
        </w:rPr>
        <w:t>(Michele McDermott)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2.4  </w:t>
      </w:r>
      <w:r w:rsidR="000A4B32" w:rsidRPr="000A4B32">
        <w:rPr>
          <w:rFonts w:ascii="Courier New" w:hAnsi="Courier New"/>
          <w:sz w:val="24"/>
        </w:rPr>
        <w:t>Approve</w:t>
      </w:r>
      <w:proofErr w:type="gramEnd"/>
      <w:r w:rsidR="000A4B32" w:rsidRPr="000A4B32">
        <w:rPr>
          <w:rFonts w:ascii="Courier New" w:hAnsi="Courier New"/>
          <w:sz w:val="24"/>
        </w:rPr>
        <w:t xml:space="preserve"> quote from Sunbury Motor Company in the amount of $12,041.54 for repairs to the 2010 Western Star 4964F Semi Truck Tractor</w:t>
      </w:r>
      <w:r w:rsidR="000A4B32">
        <w:rPr>
          <w:rFonts w:ascii="Courier New" w:hAnsi="Courier New"/>
          <w:sz w:val="24"/>
        </w:rPr>
        <w:t xml:space="preserve">. </w:t>
      </w:r>
      <w:r w:rsidR="000A4B32">
        <w:rPr>
          <w:rFonts w:ascii="Courier New" w:hAnsi="Courier New"/>
          <w:sz w:val="24"/>
        </w:rPr>
        <w:t>(Michele McDermott)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2.5  </w:t>
      </w:r>
      <w:r w:rsidR="000A4B32" w:rsidRPr="000A4B32">
        <w:rPr>
          <w:rFonts w:ascii="Courier New" w:hAnsi="Courier New"/>
          <w:sz w:val="24"/>
        </w:rPr>
        <w:t>Approve</w:t>
      </w:r>
      <w:proofErr w:type="gramEnd"/>
      <w:r w:rsidR="000A4B32" w:rsidRPr="000A4B32">
        <w:rPr>
          <w:rFonts w:ascii="Courier New" w:hAnsi="Courier New"/>
          <w:sz w:val="24"/>
        </w:rPr>
        <w:t xml:space="preserve"> professional service agreement with Tioga County for </w:t>
      </w:r>
      <w:proofErr w:type="spellStart"/>
      <w:r w:rsidR="000A4B32" w:rsidRPr="000A4B32">
        <w:rPr>
          <w:rFonts w:ascii="Courier New" w:hAnsi="Courier New"/>
          <w:sz w:val="24"/>
        </w:rPr>
        <w:t>JPO</w:t>
      </w:r>
      <w:proofErr w:type="spellEnd"/>
      <w:r w:rsidR="000A4B32">
        <w:rPr>
          <w:rFonts w:ascii="Courier New" w:hAnsi="Courier New"/>
          <w:sz w:val="24"/>
        </w:rPr>
        <w:t>. (Nancy Ackley)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2.6  </w:t>
      </w:r>
      <w:r w:rsidR="000A4B32" w:rsidRPr="000A4B32">
        <w:rPr>
          <w:rFonts w:ascii="Courier New" w:hAnsi="Courier New"/>
          <w:sz w:val="24"/>
        </w:rPr>
        <w:t>Approve</w:t>
      </w:r>
      <w:proofErr w:type="gramEnd"/>
      <w:r w:rsidR="000A4B32" w:rsidRPr="000A4B32">
        <w:rPr>
          <w:rFonts w:ascii="Courier New" w:hAnsi="Courier New"/>
          <w:sz w:val="24"/>
        </w:rPr>
        <w:t xml:space="preserve"> professional service agreement with Clear Vision for </w:t>
      </w:r>
      <w:proofErr w:type="spellStart"/>
      <w:r w:rsidR="000A4B32" w:rsidRPr="000A4B32">
        <w:rPr>
          <w:rFonts w:ascii="Courier New" w:hAnsi="Courier New"/>
          <w:sz w:val="24"/>
        </w:rPr>
        <w:t>JPO</w:t>
      </w:r>
      <w:proofErr w:type="spellEnd"/>
      <w:r w:rsidR="000A4B32">
        <w:rPr>
          <w:rFonts w:ascii="Courier New" w:hAnsi="Courier New"/>
          <w:sz w:val="24"/>
        </w:rPr>
        <w:t>. (Nancy Ackley)</w:t>
      </w:r>
    </w:p>
    <w:p w:rsidR="000A4B32" w:rsidRDefault="000A4B32">
      <w:pPr>
        <w:ind w:left="1440" w:hanging="720"/>
        <w:rPr>
          <w:rFonts w:ascii="Courier New" w:hAnsi="Courier New"/>
          <w:sz w:val="24"/>
        </w:rPr>
      </w:pPr>
    </w:p>
    <w:p w:rsidR="000A4B32" w:rsidRPr="000A4B32" w:rsidRDefault="000A4B32" w:rsidP="000A4B3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2.7  </w:t>
      </w:r>
      <w:r w:rsidRPr="000A4B32">
        <w:rPr>
          <w:rFonts w:ascii="Courier New" w:hAnsi="Courier New"/>
          <w:sz w:val="24"/>
        </w:rPr>
        <w:t>Approve</w:t>
      </w:r>
      <w:proofErr w:type="gramEnd"/>
      <w:r w:rsidRPr="000A4B32">
        <w:rPr>
          <w:rFonts w:ascii="Courier New" w:hAnsi="Courier New"/>
          <w:sz w:val="24"/>
        </w:rPr>
        <w:t xml:space="preserve"> updated payment to the Actuarially Determined Employer Contribution (</w:t>
      </w:r>
      <w:proofErr w:type="spellStart"/>
      <w:r w:rsidRPr="000A4B32">
        <w:rPr>
          <w:rFonts w:ascii="Courier New" w:hAnsi="Courier New"/>
          <w:sz w:val="24"/>
        </w:rPr>
        <w:t>ADEC</w:t>
      </w:r>
      <w:proofErr w:type="spellEnd"/>
      <w:r w:rsidRPr="000A4B32">
        <w:rPr>
          <w:rFonts w:ascii="Courier New" w:hAnsi="Courier New"/>
          <w:sz w:val="24"/>
        </w:rPr>
        <w:t>) for 2016 increasing it by $316,551 for the new total amount of $2,304,865.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0A4B32" w:rsidRPr="000A4B32" w:rsidRDefault="000A4B32" w:rsidP="000A4B3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2.8  </w:t>
      </w:r>
      <w:r w:rsidRPr="000A4B32">
        <w:rPr>
          <w:rFonts w:ascii="Courier New" w:hAnsi="Courier New"/>
          <w:sz w:val="24"/>
        </w:rPr>
        <w:t>Approve</w:t>
      </w:r>
      <w:proofErr w:type="gramEnd"/>
      <w:r w:rsidRPr="000A4B32">
        <w:rPr>
          <w:rFonts w:ascii="Courier New" w:hAnsi="Courier New"/>
          <w:sz w:val="24"/>
        </w:rPr>
        <w:t xml:space="preserve"> the following personnel action:</w:t>
      </w:r>
      <w:r>
        <w:rPr>
          <w:rFonts w:ascii="Courier New" w:hAnsi="Courier New"/>
          <w:sz w:val="24"/>
        </w:rPr>
        <w:t xml:space="preserve"> (Roxanne Grieco)</w:t>
      </w:r>
    </w:p>
    <w:p w:rsidR="000A4B32" w:rsidRDefault="000A4B32" w:rsidP="000A4B32">
      <w:pPr>
        <w:ind w:left="1440"/>
        <w:rPr>
          <w:rFonts w:ascii="Courier New" w:hAnsi="Courier New"/>
          <w:sz w:val="24"/>
        </w:rPr>
      </w:pPr>
      <w:r w:rsidRPr="000A4B32">
        <w:rPr>
          <w:rFonts w:ascii="Courier New" w:hAnsi="Courier New"/>
          <w:sz w:val="24"/>
        </w:rPr>
        <w:t>Domestic Relations – Julie A. Ault as full time replacement Clerk I – Pay grade 2 - $11.67/hour effective 9/19/16</w:t>
      </w:r>
    </w:p>
    <w:p w:rsidR="000A4B32" w:rsidRDefault="000A4B32" w:rsidP="003A0A4A">
      <w:pPr>
        <w:ind w:left="1440" w:hanging="720"/>
        <w:rPr>
          <w:rFonts w:ascii="Courier New" w:hAnsi="Courier New"/>
          <w:sz w:val="24"/>
        </w:rPr>
      </w:pPr>
    </w:p>
    <w:p w:rsidR="000A4B32" w:rsidRDefault="000A4B32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E335F5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r w:rsidR="000A4B32" w:rsidRPr="000A4B32">
        <w:rPr>
          <w:rFonts w:ascii="Courier New" w:hAnsi="Courier New"/>
          <w:sz w:val="24"/>
        </w:rPr>
        <w:t>Present</w:t>
      </w:r>
      <w:proofErr w:type="gramEnd"/>
      <w:r w:rsidR="000A4B32" w:rsidRPr="000A4B32">
        <w:rPr>
          <w:rFonts w:ascii="Courier New" w:hAnsi="Courier New"/>
          <w:sz w:val="24"/>
        </w:rPr>
        <w:t xml:space="preserve"> retirement clock to Andrew Lutz </w:t>
      </w:r>
      <w:r w:rsidR="000A4B32">
        <w:rPr>
          <w:rFonts w:ascii="Courier New" w:hAnsi="Courier New"/>
          <w:sz w:val="24"/>
        </w:rPr>
        <w:t xml:space="preserve">from </w:t>
      </w:r>
      <w:r w:rsidR="000A4B32" w:rsidRPr="000A4B32">
        <w:rPr>
          <w:rFonts w:ascii="Courier New" w:hAnsi="Courier New"/>
          <w:sz w:val="24"/>
        </w:rPr>
        <w:t>Pre Release</w:t>
      </w:r>
      <w:r w:rsidR="000A4B32">
        <w:rPr>
          <w:rFonts w:ascii="Courier New" w:hAnsi="Courier New"/>
          <w:sz w:val="24"/>
        </w:rPr>
        <w:t xml:space="preserve">. </w:t>
      </w:r>
      <w:r w:rsidR="000A4B32" w:rsidRPr="000A4B32">
        <w:rPr>
          <w:rFonts w:ascii="Courier New" w:hAnsi="Courier New"/>
          <w:sz w:val="24"/>
        </w:rPr>
        <w:t>(Kevin Deparlos)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425EC9" w:rsidRDefault="00425EC9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PUBLIC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1440"/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7.0  NEXT REGULARLY SCHEDULED MEETING:</w:t>
      </w:r>
      <w:r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55600E">
        <w:rPr>
          <w:rFonts w:ascii="Courier New" w:hAnsi="Courier New"/>
          <w:sz w:val="24"/>
        </w:rPr>
        <w:t>September</w:t>
      </w:r>
      <w:r w:rsidR="00CF3E78">
        <w:rPr>
          <w:rFonts w:ascii="Courier New" w:hAnsi="Courier New"/>
          <w:sz w:val="24"/>
        </w:rPr>
        <w:t xml:space="preserve"> </w:t>
      </w:r>
      <w:r w:rsidR="002D35C6">
        <w:rPr>
          <w:rFonts w:ascii="Courier New" w:hAnsi="Courier New"/>
          <w:sz w:val="24"/>
        </w:rPr>
        <w:t>20</w:t>
      </w:r>
      <w:bookmarkStart w:id="0" w:name="_GoBack"/>
      <w:bookmarkEnd w:id="0"/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79173A">
        <w:rPr>
          <w:rFonts w:ascii="Courier New" w:hAnsi="Courier New"/>
          <w:sz w:val="24"/>
        </w:rPr>
        <w:t>6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8.0  ADJOURN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55784"/>
    <w:rsid w:val="00055C73"/>
    <w:rsid w:val="00056450"/>
    <w:rsid w:val="00064A6A"/>
    <w:rsid w:val="000731C1"/>
    <w:rsid w:val="00097C7E"/>
    <w:rsid w:val="000A4B32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D35C6"/>
    <w:rsid w:val="002E2BDF"/>
    <w:rsid w:val="002E6BC5"/>
    <w:rsid w:val="002F7BCA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25EC9"/>
    <w:rsid w:val="00451038"/>
    <w:rsid w:val="004611E6"/>
    <w:rsid w:val="00463BC9"/>
    <w:rsid w:val="00474E4C"/>
    <w:rsid w:val="004B3276"/>
    <w:rsid w:val="004F0847"/>
    <w:rsid w:val="004F32BE"/>
    <w:rsid w:val="00502097"/>
    <w:rsid w:val="00512BDD"/>
    <w:rsid w:val="005138E4"/>
    <w:rsid w:val="00513FCC"/>
    <w:rsid w:val="005459E0"/>
    <w:rsid w:val="00552D49"/>
    <w:rsid w:val="00552F3D"/>
    <w:rsid w:val="0055600E"/>
    <w:rsid w:val="00573988"/>
    <w:rsid w:val="00594369"/>
    <w:rsid w:val="005A1BE3"/>
    <w:rsid w:val="005A2133"/>
    <w:rsid w:val="005B47C5"/>
    <w:rsid w:val="005C1F67"/>
    <w:rsid w:val="005C77AC"/>
    <w:rsid w:val="005D34B2"/>
    <w:rsid w:val="005D3CA8"/>
    <w:rsid w:val="005D6307"/>
    <w:rsid w:val="0060670F"/>
    <w:rsid w:val="006139B8"/>
    <w:rsid w:val="0062068C"/>
    <w:rsid w:val="0062387C"/>
    <w:rsid w:val="00626950"/>
    <w:rsid w:val="00654F01"/>
    <w:rsid w:val="00655778"/>
    <w:rsid w:val="006575CA"/>
    <w:rsid w:val="00660DE4"/>
    <w:rsid w:val="00675D1C"/>
    <w:rsid w:val="00681F96"/>
    <w:rsid w:val="00683C48"/>
    <w:rsid w:val="006921FF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C47F7"/>
    <w:rsid w:val="008C4D05"/>
    <w:rsid w:val="008C5582"/>
    <w:rsid w:val="008D3DB7"/>
    <w:rsid w:val="008F7A72"/>
    <w:rsid w:val="009049EB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4B8D"/>
    <w:rsid w:val="00F402CE"/>
    <w:rsid w:val="00F41B4F"/>
    <w:rsid w:val="00F57AE4"/>
    <w:rsid w:val="00F60C75"/>
    <w:rsid w:val="00F64C5D"/>
    <w:rsid w:val="00F64EF6"/>
    <w:rsid w:val="00F979E0"/>
    <w:rsid w:val="00FB21F9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6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236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6</cp:revision>
  <cp:lastPrinted>2013-03-06T17:50:00Z</cp:lastPrinted>
  <dcterms:created xsi:type="dcterms:W3CDTF">2016-09-14T16:01:00Z</dcterms:created>
  <dcterms:modified xsi:type="dcterms:W3CDTF">2016-09-14T16:12:00Z</dcterms:modified>
</cp:coreProperties>
</file>